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6F6235" w:rsidP="001E2760">
      <w:pPr>
        <w:pStyle w:val="NoSpacing"/>
        <w:jc w:val="center"/>
        <w:rPr>
          <w:rFonts w:ascii="Times New Roman" w:hAnsi="Times New Roman" w:cs="Times New Roman"/>
          <w:b/>
        </w:rPr>
      </w:pPr>
      <w:r>
        <w:rPr>
          <w:rFonts w:ascii="Times New Roman" w:hAnsi="Times New Roman" w:cs="Times New Roman"/>
          <w:b/>
        </w:rPr>
        <w:t>June 30</w:t>
      </w:r>
      <w:r w:rsidRPr="006F6235">
        <w:rPr>
          <w:rFonts w:ascii="Times New Roman" w:hAnsi="Times New Roman" w:cs="Times New Roman"/>
          <w:b/>
          <w:vertAlign w:val="superscript"/>
        </w:rPr>
        <w:t>th</w:t>
      </w:r>
      <w:r w:rsidR="0054473E">
        <w:rPr>
          <w:rFonts w:ascii="Times New Roman" w:hAnsi="Times New Roman" w:cs="Times New Roman"/>
          <w:b/>
        </w:rPr>
        <w:t>,</w:t>
      </w:r>
      <w:r>
        <w:rPr>
          <w:rFonts w:ascii="Times New Roman" w:hAnsi="Times New Roman" w:cs="Times New Roman"/>
          <w:b/>
        </w:rPr>
        <w:t xml:space="preserve"> 2020</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F6235">
        <w:rPr>
          <w:rFonts w:ascii="Times New Roman" w:hAnsi="Times New Roman" w:cs="Times New Roman"/>
          <w:sz w:val="24"/>
          <w:szCs w:val="24"/>
        </w:rPr>
        <w:t>June 30</w:t>
      </w:r>
      <w:r w:rsidR="006F6235" w:rsidRPr="006F6235">
        <w:rPr>
          <w:rFonts w:ascii="Times New Roman" w:hAnsi="Times New Roman" w:cs="Times New Roman"/>
          <w:sz w:val="24"/>
          <w:szCs w:val="24"/>
          <w:vertAlign w:val="superscript"/>
        </w:rPr>
        <w:t>th</w:t>
      </w:r>
      <w:r w:rsidR="00667917">
        <w:rPr>
          <w:rFonts w:ascii="Times New Roman" w:hAnsi="Times New Roman" w:cs="Times New Roman"/>
          <w:sz w:val="24"/>
          <w:szCs w:val="24"/>
        </w:rPr>
        <w:t xml:space="preserve">, </w:t>
      </w:r>
      <w:r w:rsidR="006F6235">
        <w:rPr>
          <w:rFonts w:ascii="Times New Roman" w:hAnsi="Times New Roman" w:cs="Times New Roman"/>
          <w:sz w:val="24"/>
          <w:szCs w:val="24"/>
        </w:rPr>
        <w:t>2020</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6F6235">
        <w:rPr>
          <w:rFonts w:ascii="Times New Roman" w:hAnsi="Times New Roman" w:cs="Times New Roman"/>
          <w:sz w:val="24"/>
          <w:szCs w:val="24"/>
        </w:rPr>
        <w:t>acting chairman Erdmann</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094290">
        <w:rPr>
          <w:rFonts w:ascii="Times New Roman" w:hAnsi="Times New Roman" w:cs="Times New Roman"/>
          <w:sz w:val="24"/>
          <w:szCs w:val="24"/>
        </w:rPr>
        <w:t>Ed Marks</w:t>
      </w:r>
      <w:r w:rsidR="000F2433">
        <w:rPr>
          <w:rFonts w:ascii="Times New Roman" w:hAnsi="Times New Roman" w:cs="Times New Roman"/>
          <w:sz w:val="24"/>
          <w:szCs w:val="24"/>
        </w:rPr>
        <w:t>,</w:t>
      </w:r>
      <w:r w:rsidR="006F6235">
        <w:rPr>
          <w:rFonts w:ascii="Times New Roman" w:hAnsi="Times New Roman" w:cs="Times New Roman"/>
          <w:sz w:val="24"/>
          <w:szCs w:val="24"/>
        </w:rPr>
        <w:t xml:space="preserve"> Bobbie Erdmann,</w:t>
      </w:r>
      <w:r w:rsidR="000F2433">
        <w:rPr>
          <w:rFonts w:ascii="Times New Roman" w:hAnsi="Times New Roman" w:cs="Times New Roman"/>
          <w:sz w:val="24"/>
          <w:szCs w:val="24"/>
        </w:rPr>
        <w:t xml:space="preserve"> </w:t>
      </w:r>
      <w:r w:rsidR="00667917">
        <w:rPr>
          <w:rFonts w:ascii="Times New Roman" w:hAnsi="Times New Roman" w:cs="Times New Roman"/>
          <w:sz w:val="24"/>
          <w:szCs w:val="24"/>
        </w:rPr>
        <w:t xml:space="preserve">Dave </w:t>
      </w:r>
      <w:proofErr w:type="spellStart"/>
      <w:r w:rsidR="00667917">
        <w:rPr>
          <w:rFonts w:ascii="Times New Roman" w:hAnsi="Times New Roman" w:cs="Times New Roman"/>
          <w:sz w:val="24"/>
          <w:szCs w:val="24"/>
        </w:rPr>
        <w:t>Secora</w:t>
      </w:r>
      <w:proofErr w:type="spellEnd"/>
      <w:r w:rsidR="006F6235">
        <w:rPr>
          <w:rFonts w:ascii="Times New Roman" w:hAnsi="Times New Roman" w:cs="Times New Roman"/>
          <w:sz w:val="24"/>
          <w:szCs w:val="24"/>
        </w:rPr>
        <w:t>, Victoria Hill</w:t>
      </w:r>
      <w:r w:rsidR="00667917">
        <w:rPr>
          <w:rFonts w:ascii="Times New Roman" w:hAnsi="Times New Roman" w:cs="Times New Roman"/>
          <w:sz w:val="24"/>
          <w:szCs w:val="24"/>
        </w:rPr>
        <w:t xml:space="preserve"> </w:t>
      </w:r>
      <w:r w:rsidR="00427AA4">
        <w:rPr>
          <w:rFonts w:ascii="Times New Roman" w:hAnsi="Times New Roman" w:cs="Times New Roman"/>
          <w:sz w:val="24"/>
          <w:szCs w:val="24"/>
        </w:rPr>
        <w:t xml:space="preserve">and </w:t>
      </w:r>
      <w:r w:rsidR="00B2510B">
        <w:rPr>
          <w:rFonts w:ascii="Times New Roman" w:hAnsi="Times New Roman" w:cs="Times New Roman"/>
          <w:sz w:val="24"/>
          <w:szCs w:val="24"/>
        </w:rPr>
        <w:t xml:space="preserve">Mary </w:t>
      </w:r>
      <w:r w:rsidR="0064617A">
        <w:rPr>
          <w:rFonts w:ascii="Times New Roman" w:hAnsi="Times New Roman" w:cs="Times New Roman"/>
          <w:sz w:val="24"/>
          <w:szCs w:val="24"/>
        </w:rPr>
        <w:t>Kubiak</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D141A8">
        <w:rPr>
          <w:rFonts w:ascii="Times New Roman" w:hAnsi="Times New Roman" w:cs="Times New Roman"/>
          <w:sz w:val="24"/>
          <w:szCs w:val="24"/>
        </w:rPr>
        <w:t xml:space="preserve">as </w:t>
      </w:r>
      <w:r>
        <w:rPr>
          <w:rFonts w:ascii="Times New Roman" w:hAnsi="Times New Roman" w:cs="Times New Roman"/>
          <w:sz w:val="24"/>
          <w:szCs w:val="24"/>
        </w:rPr>
        <w:t>Lindsey Kemnitz</w:t>
      </w:r>
      <w:r w:rsidR="00D141A8">
        <w:rPr>
          <w:rFonts w:ascii="Times New Roman" w:hAnsi="Times New Roman" w:cs="Times New Roman"/>
          <w:sz w:val="24"/>
          <w:szCs w:val="24"/>
        </w:rPr>
        <w:t>.</w:t>
      </w:r>
      <w:r w:rsidR="006F6235">
        <w:rPr>
          <w:rFonts w:ascii="Times New Roman" w:hAnsi="Times New Roman" w:cs="Times New Roman"/>
          <w:sz w:val="24"/>
          <w:szCs w:val="24"/>
        </w:rPr>
        <w:t xml:space="preserve"> Due to COVID pandemic, Tammy Bending, Jim Medinger, Leah Knapp, Don Neitzel, Dick Schramer, and Attorney Chier attended via zoom. </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w:t>
      </w:r>
      <w:r w:rsidR="006F6235">
        <w:rPr>
          <w:rFonts w:ascii="Times New Roman" w:hAnsi="Times New Roman" w:cs="Times New Roman"/>
          <w:sz w:val="24"/>
          <w:szCs w:val="24"/>
        </w:rPr>
        <w:t>December 23</w:t>
      </w:r>
      <w:r w:rsidR="006F6235" w:rsidRPr="006F6235">
        <w:rPr>
          <w:rFonts w:ascii="Times New Roman" w:hAnsi="Times New Roman" w:cs="Times New Roman"/>
          <w:sz w:val="24"/>
          <w:szCs w:val="24"/>
          <w:vertAlign w:val="superscript"/>
        </w:rPr>
        <w:t>rd</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667917">
        <w:rPr>
          <w:rFonts w:ascii="Times New Roman" w:hAnsi="Times New Roman" w:cs="Times New Roman"/>
          <w:sz w:val="24"/>
          <w:szCs w:val="24"/>
        </w:rPr>
        <w:t>Secora</w:t>
      </w:r>
      <w:r w:rsidR="00641C67">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6F6235">
        <w:rPr>
          <w:rFonts w:ascii="Times New Roman" w:hAnsi="Times New Roman" w:cs="Times New Roman"/>
          <w:sz w:val="24"/>
          <w:szCs w:val="24"/>
        </w:rPr>
        <w:t>December 23</w:t>
      </w:r>
      <w:r w:rsidR="006F6235" w:rsidRPr="006F6235">
        <w:rPr>
          <w:rFonts w:ascii="Times New Roman" w:hAnsi="Times New Roman" w:cs="Times New Roman"/>
          <w:sz w:val="24"/>
          <w:szCs w:val="24"/>
          <w:vertAlign w:val="superscript"/>
        </w:rPr>
        <w:t>rd</w:t>
      </w:r>
      <w:r w:rsidR="006F6235">
        <w:rPr>
          <w:rFonts w:ascii="Times New Roman" w:hAnsi="Times New Roman" w:cs="Times New Roman"/>
          <w:sz w:val="24"/>
          <w:szCs w:val="24"/>
        </w:rPr>
        <w:t>,</w:t>
      </w:r>
      <w:r w:rsidR="002C1F88">
        <w:rPr>
          <w:rFonts w:ascii="Times New Roman" w:hAnsi="Times New Roman" w:cs="Times New Roman"/>
          <w:sz w:val="24"/>
          <w:szCs w:val="24"/>
        </w:rPr>
        <w:t xml:space="preserve">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w:t>
      </w:r>
      <w:r w:rsidR="006F6235">
        <w:rPr>
          <w:rFonts w:ascii="Times New Roman" w:hAnsi="Times New Roman" w:cs="Times New Roman"/>
          <w:sz w:val="24"/>
          <w:szCs w:val="24"/>
        </w:rPr>
        <w:t>presented. Marks</w:t>
      </w:r>
      <w:r w:rsidR="00EF36EE">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64617A" w:rsidRDefault="0064617A" w:rsidP="00F967A8">
      <w:pPr>
        <w:pStyle w:val="NoSpacing"/>
        <w:rPr>
          <w:rFonts w:ascii="Times New Roman" w:hAnsi="Times New Roman" w:cs="Times New Roman"/>
          <w:sz w:val="24"/>
          <w:szCs w:val="24"/>
        </w:rPr>
      </w:pPr>
      <w:r>
        <w:rPr>
          <w:rFonts w:ascii="Times New Roman" w:hAnsi="Times New Roman" w:cs="Times New Roman"/>
          <w:sz w:val="24"/>
          <w:szCs w:val="24"/>
        </w:rPr>
        <w:t xml:space="preserve">Second item on the agenda </w:t>
      </w:r>
      <w:r w:rsidR="00667917">
        <w:rPr>
          <w:rFonts w:ascii="Times New Roman" w:hAnsi="Times New Roman" w:cs="Times New Roman"/>
          <w:sz w:val="24"/>
          <w:szCs w:val="24"/>
        </w:rPr>
        <w:t xml:space="preserve">was </w:t>
      </w:r>
      <w:r w:rsidR="006F6235">
        <w:rPr>
          <w:rFonts w:ascii="Times New Roman" w:hAnsi="Times New Roman" w:cs="Times New Roman"/>
          <w:sz w:val="24"/>
          <w:szCs w:val="24"/>
        </w:rPr>
        <w:t xml:space="preserve">site plan for ThedaCare for parcel 206-0187-0200. Jim Medinger </w:t>
      </w:r>
      <w:r w:rsidR="00D63B7B">
        <w:rPr>
          <w:rFonts w:ascii="Times New Roman" w:hAnsi="Times New Roman" w:cs="Times New Roman"/>
          <w:sz w:val="24"/>
          <w:szCs w:val="24"/>
        </w:rPr>
        <w:t xml:space="preserve">project manager from HGA </w:t>
      </w:r>
      <w:r w:rsidR="006F6235">
        <w:rPr>
          <w:rFonts w:ascii="Times New Roman" w:hAnsi="Times New Roman" w:cs="Times New Roman"/>
          <w:sz w:val="24"/>
          <w:szCs w:val="24"/>
        </w:rPr>
        <w:t xml:space="preserve">provided an </w:t>
      </w:r>
      <w:r w:rsidR="00D63B7B">
        <w:rPr>
          <w:rFonts w:ascii="Times New Roman" w:hAnsi="Times New Roman" w:cs="Times New Roman"/>
          <w:sz w:val="24"/>
          <w:szCs w:val="24"/>
        </w:rPr>
        <w:t>overview of the project</w:t>
      </w:r>
      <w:r w:rsidR="006F6235">
        <w:rPr>
          <w:rFonts w:ascii="Times New Roman" w:hAnsi="Times New Roman" w:cs="Times New Roman"/>
          <w:sz w:val="24"/>
          <w:szCs w:val="24"/>
        </w:rPr>
        <w:t xml:space="preserve">. The project is about 10,000 sq. ft. one story addition that will offer 9 exam rooms in the new emergency department. The project will be starting in August of 2020 and proposed competition is about a year. </w:t>
      </w:r>
    </w:p>
    <w:p w:rsidR="006F6235" w:rsidRDefault="006F6235" w:rsidP="00F967A8">
      <w:pPr>
        <w:pStyle w:val="NoSpacing"/>
        <w:rPr>
          <w:rFonts w:ascii="Times New Roman" w:hAnsi="Times New Roman" w:cs="Times New Roman"/>
          <w:sz w:val="24"/>
          <w:szCs w:val="24"/>
        </w:rPr>
      </w:pPr>
    </w:p>
    <w:p w:rsidR="00666DDC" w:rsidRDefault="006F6235" w:rsidP="00666DDC">
      <w:pPr>
        <w:autoSpaceDE w:val="0"/>
        <w:autoSpaceDN w:val="0"/>
        <w:adjustRightInd w:val="0"/>
      </w:pPr>
      <w:r>
        <w:t>Don Neitzel, City Engineer wen</w:t>
      </w:r>
      <w:r w:rsidR="00D63B7B">
        <w:t>t through the review letter he</w:t>
      </w:r>
      <w:r>
        <w:t xml:space="preserve"> provide</w:t>
      </w:r>
      <w:r w:rsidR="00D63B7B">
        <w:t>d</w:t>
      </w:r>
      <w:r>
        <w:t xml:space="preserve"> to the Plan Commission. After review by the City Engineer the proposed plan meets all the City ordinances. The City Engineer </w:t>
      </w:r>
      <w:r w:rsidR="00666DDC">
        <w:t xml:space="preserve">recommended seven items that are listed below. </w:t>
      </w:r>
    </w:p>
    <w:p w:rsidR="00666DDC" w:rsidRPr="00666DDC" w:rsidRDefault="00666DDC" w:rsidP="00666DDC">
      <w:pPr>
        <w:autoSpaceDE w:val="0"/>
        <w:autoSpaceDN w:val="0"/>
        <w:adjustRightInd w:val="0"/>
        <w:rPr>
          <w:rFonts w:ascii="Calibri" w:eastAsiaTheme="minorHAnsi" w:hAnsi="Calibri" w:cs="Calibri"/>
          <w:szCs w:val="22"/>
        </w:rPr>
      </w:pP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1) That site landscaping plans be submitted to the City for review and appr</w:t>
      </w:r>
      <w:r>
        <w:rPr>
          <w:rFonts w:eastAsiaTheme="minorHAnsi"/>
          <w:szCs w:val="22"/>
        </w:rPr>
        <w:t xml:space="preserve">oval prior to a building permit </w:t>
      </w:r>
      <w:r w:rsidRPr="00666DDC">
        <w:rPr>
          <w:rFonts w:eastAsiaTheme="minorHAnsi"/>
          <w:szCs w:val="22"/>
        </w:rPr>
        <w:t>being issued. In addition, signage plans, including details, are to be sub</w:t>
      </w:r>
      <w:r>
        <w:rPr>
          <w:rFonts w:eastAsiaTheme="minorHAnsi"/>
          <w:szCs w:val="22"/>
        </w:rPr>
        <w:t xml:space="preserve">mitted to the City for approval </w:t>
      </w:r>
      <w:r w:rsidRPr="00666DDC">
        <w:rPr>
          <w:rFonts w:eastAsiaTheme="minorHAnsi"/>
          <w:szCs w:val="22"/>
        </w:rPr>
        <w:t>prior to their being installed. (HGA 6/11/20 email‐Boldt Contractors Inc. is responsible for submittal)</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2) That all Erosion Control BMP’s, as reflected within the plans, be in</w:t>
      </w:r>
      <w:r>
        <w:rPr>
          <w:rFonts w:eastAsiaTheme="minorHAnsi"/>
          <w:szCs w:val="22"/>
        </w:rPr>
        <w:t xml:space="preserve">stalled and maintained pursuant </w:t>
      </w:r>
      <w:r w:rsidRPr="00666DDC">
        <w:rPr>
          <w:rFonts w:eastAsiaTheme="minorHAnsi"/>
          <w:szCs w:val="22"/>
        </w:rPr>
        <w:t>to the plans, specifications, and NR 151 standards. In addition, all er</w:t>
      </w:r>
      <w:r>
        <w:rPr>
          <w:rFonts w:eastAsiaTheme="minorHAnsi"/>
          <w:szCs w:val="22"/>
        </w:rPr>
        <w:t xml:space="preserve">osion control devices are to be </w:t>
      </w:r>
      <w:r w:rsidRPr="00666DDC">
        <w:rPr>
          <w:rFonts w:eastAsiaTheme="minorHAnsi"/>
          <w:szCs w:val="22"/>
        </w:rPr>
        <w:t xml:space="preserve">installed prior to the initiation of the construction project. (HGA </w:t>
      </w:r>
      <w:r>
        <w:rPr>
          <w:rFonts w:eastAsiaTheme="minorHAnsi"/>
          <w:szCs w:val="22"/>
        </w:rPr>
        <w:t xml:space="preserve">6/11/20 email‐Boldt Contractors </w:t>
      </w:r>
      <w:r w:rsidRPr="00666DDC">
        <w:rPr>
          <w:rFonts w:eastAsiaTheme="minorHAnsi"/>
          <w:szCs w:val="22"/>
        </w:rPr>
        <w:t>Inc., the building General Contractor, is the responsible party to ensur</w:t>
      </w:r>
      <w:r>
        <w:rPr>
          <w:rFonts w:eastAsiaTheme="minorHAnsi"/>
          <w:szCs w:val="22"/>
        </w:rPr>
        <w:t xml:space="preserve">e that all erosion control BMPs </w:t>
      </w:r>
      <w:r w:rsidRPr="00666DDC">
        <w:rPr>
          <w:rFonts w:eastAsiaTheme="minorHAnsi"/>
          <w:szCs w:val="22"/>
        </w:rPr>
        <w:t>are erected and maintained throughout construction of the project)</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 xml:space="preserve">3) That the City Attorney </w:t>
      </w:r>
      <w:proofErr w:type="gramStart"/>
      <w:r w:rsidRPr="00666DDC">
        <w:rPr>
          <w:rFonts w:eastAsiaTheme="minorHAnsi"/>
          <w:szCs w:val="22"/>
        </w:rPr>
        <w:t>prepare</w:t>
      </w:r>
      <w:proofErr w:type="gramEnd"/>
      <w:r w:rsidRPr="00666DDC">
        <w:rPr>
          <w:rFonts w:eastAsiaTheme="minorHAnsi"/>
          <w:szCs w:val="22"/>
        </w:rPr>
        <w:t xml:space="preserve"> a </w:t>
      </w:r>
      <w:proofErr w:type="spellStart"/>
      <w:r w:rsidRPr="00666DDC">
        <w:rPr>
          <w:rFonts w:eastAsiaTheme="minorHAnsi"/>
          <w:szCs w:val="22"/>
        </w:rPr>
        <w:t>Stormwater</w:t>
      </w:r>
      <w:proofErr w:type="spellEnd"/>
      <w:r w:rsidRPr="00666DDC">
        <w:rPr>
          <w:rFonts w:eastAsiaTheme="minorHAnsi"/>
          <w:szCs w:val="22"/>
        </w:rPr>
        <w:t xml:space="preserve"> Management Agreement to require the continued</w:t>
      </w:r>
    </w:p>
    <w:p w:rsidR="00666DDC" w:rsidRPr="00666DDC" w:rsidRDefault="00666DDC" w:rsidP="00666DDC">
      <w:pPr>
        <w:autoSpaceDE w:val="0"/>
        <w:autoSpaceDN w:val="0"/>
        <w:adjustRightInd w:val="0"/>
        <w:rPr>
          <w:rFonts w:eastAsiaTheme="minorHAnsi"/>
          <w:szCs w:val="22"/>
        </w:rPr>
      </w:pPr>
      <w:proofErr w:type="gramStart"/>
      <w:r w:rsidRPr="00666DDC">
        <w:rPr>
          <w:rFonts w:eastAsiaTheme="minorHAnsi"/>
          <w:szCs w:val="22"/>
        </w:rPr>
        <w:t>operation</w:t>
      </w:r>
      <w:proofErr w:type="gramEnd"/>
      <w:r w:rsidRPr="00666DDC">
        <w:rPr>
          <w:rFonts w:eastAsiaTheme="minorHAnsi"/>
          <w:szCs w:val="22"/>
        </w:rPr>
        <w:t xml:space="preserve"> and maintenance of storm</w:t>
      </w:r>
      <w:r w:rsidR="00D63B7B">
        <w:rPr>
          <w:rFonts w:eastAsiaTheme="minorHAnsi"/>
          <w:szCs w:val="22"/>
        </w:rPr>
        <w:t xml:space="preserve"> </w:t>
      </w:r>
      <w:r w:rsidRPr="00666DDC">
        <w:rPr>
          <w:rFonts w:eastAsiaTheme="minorHAnsi"/>
          <w:szCs w:val="22"/>
        </w:rPr>
        <w:t>water facilities, as constructed, in perpetuity.</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4) That the contractor coordinates with the City DPW in establishing the location of the proposed</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driveway extension to Memorial Drive and moreover, that all improvements within the ROW be</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inspected by City personnel. (HGA 6/11/20 email‐Boldt Contractors Inc. will work with C</w:t>
      </w:r>
      <w:r>
        <w:rPr>
          <w:rFonts w:eastAsiaTheme="minorHAnsi"/>
          <w:szCs w:val="22"/>
        </w:rPr>
        <w:t xml:space="preserve">ity staff </w:t>
      </w:r>
      <w:r w:rsidRPr="00666DDC">
        <w:rPr>
          <w:rFonts w:eastAsiaTheme="minorHAnsi"/>
          <w:szCs w:val="22"/>
        </w:rPr>
        <w:t>regarding the location of driveway entrances extending from Memorial Drive.</w:t>
      </w:r>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5) That the general contractor, or other designee, be responsible for sub</w:t>
      </w:r>
      <w:r>
        <w:rPr>
          <w:rFonts w:eastAsiaTheme="minorHAnsi"/>
          <w:szCs w:val="22"/>
        </w:rPr>
        <w:t xml:space="preserve">mittal of a Notice of Intent to </w:t>
      </w:r>
      <w:r w:rsidRPr="00666DDC">
        <w:rPr>
          <w:rFonts w:eastAsiaTheme="minorHAnsi"/>
          <w:szCs w:val="22"/>
        </w:rPr>
        <w:t xml:space="preserve">the WDNR prior to undertaking any onsite grading efforts. </w:t>
      </w:r>
      <w:proofErr w:type="gramStart"/>
      <w:r w:rsidRPr="00666DDC">
        <w:rPr>
          <w:rFonts w:eastAsiaTheme="minorHAnsi"/>
          <w:szCs w:val="22"/>
        </w:rPr>
        <w:t>(HGA 6/</w:t>
      </w:r>
      <w:r>
        <w:rPr>
          <w:rFonts w:eastAsiaTheme="minorHAnsi"/>
          <w:szCs w:val="22"/>
        </w:rPr>
        <w:t xml:space="preserve">11/20 email‐Boldt contractors </w:t>
      </w:r>
      <w:r w:rsidRPr="00666DDC">
        <w:rPr>
          <w:rFonts w:eastAsiaTheme="minorHAnsi"/>
          <w:szCs w:val="22"/>
        </w:rPr>
        <w:t>Inc.)</w:t>
      </w:r>
      <w:proofErr w:type="gramEnd"/>
    </w:p>
    <w:p w:rsidR="00666DDC" w:rsidRPr="00666DDC" w:rsidRDefault="00666DDC" w:rsidP="00666DDC">
      <w:pPr>
        <w:autoSpaceDE w:val="0"/>
        <w:autoSpaceDN w:val="0"/>
        <w:adjustRightInd w:val="0"/>
        <w:rPr>
          <w:rFonts w:eastAsiaTheme="minorHAnsi"/>
          <w:szCs w:val="22"/>
        </w:rPr>
      </w:pPr>
      <w:r w:rsidRPr="00666DDC">
        <w:rPr>
          <w:rFonts w:eastAsiaTheme="minorHAnsi"/>
          <w:szCs w:val="22"/>
        </w:rPr>
        <w:t>6) That the general contractor be responsible for removing sediment</w:t>
      </w:r>
      <w:r>
        <w:rPr>
          <w:rFonts w:eastAsiaTheme="minorHAnsi"/>
          <w:szCs w:val="22"/>
        </w:rPr>
        <w:t xml:space="preserve"> and eroded material, as may be </w:t>
      </w:r>
      <w:r w:rsidRPr="00666DDC">
        <w:rPr>
          <w:rFonts w:eastAsiaTheme="minorHAnsi"/>
          <w:szCs w:val="22"/>
        </w:rPr>
        <w:t xml:space="preserve">deposited on public roadways, pursuant to the requirements stated </w:t>
      </w:r>
      <w:r>
        <w:rPr>
          <w:rFonts w:eastAsiaTheme="minorHAnsi"/>
          <w:szCs w:val="22"/>
        </w:rPr>
        <w:t xml:space="preserve">in the plans and/or as directed </w:t>
      </w:r>
      <w:r w:rsidRPr="00666DDC">
        <w:rPr>
          <w:rFonts w:eastAsiaTheme="minorHAnsi"/>
          <w:szCs w:val="22"/>
        </w:rPr>
        <w:t>by the City DPW or building inspector. (HGA 6/11/20 email‐Boldt</w:t>
      </w:r>
      <w:r>
        <w:rPr>
          <w:rFonts w:eastAsiaTheme="minorHAnsi"/>
          <w:szCs w:val="22"/>
        </w:rPr>
        <w:t xml:space="preserve"> Contractors is responsible for </w:t>
      </w:r>
      <w:r w:rsidRPr="00666DDC">
        <w:rPr>
          <w:rFonts w:eastAsiaTheme="minorHAnsi"/>
          <w:szCs w:val="22"/>
        </w:rPr>
        <w:t>removal of all sediment and eroded material from public roadways)</w:t>
      </w:r>
    </w:p>
    <w:p w:rsidR="006F6235" w:rsidRPr="00666DDC" w:rsidRDefault="00666DDC" w:rsidP="00666DDC">
      <w:pPr>
        <w:autoSpaceDE w:val="0"/>
        <w:autoSpaceDN w:val="0"/>
        <w:adjustRightInd w:val="0"/>
        <w:rPr>
          <w:rFonts w:eastAsiaTheme="minorHAnsi"/>
          <w:szCs w:val="22"/>
        </w:rPr>
      </w:pPr>
      <w:r w:rsidRPr="00666DDC">
        <w:rPr>
          <w:rFonts w:eastAsiaTheme="minorHAnsi"/>
          <w:szCs w:val="22"/>
        </w:rPr>
        <w:t xml:space="preserve">7) That project improvement plans </w:t>
      </w:r>
      <w:proofErr w:type="gramStart"/>
      <w:r w:rsidRPr="00666DDC">
        <w:rPr>
          <w:rFonts w:eastAsiaTheme="minorHAnsi"/>
          <w:szCs w:val="22"/>
        </w:rPr>
        <w:t>be</w:t>
      </w:r>
      <w:proofErr w:type="gramEnd"/>
      <w:r w:rsidRPr="00666DDC">
        <w:rPr>
          <w:rFonts w:eastAsiaTheme="minorHAnsi"/>
          <w:szCs w:val="22"/>
        </w:rPr>
        <w:t xml:space="preserve"> circulated to both the City of Berlin Building Inspector and City</w:t>
      </w:r>
      <w:r>
        <w:rPr>
          <w:rFonts w:eastAsiaTheme="minorHAnsi"/>
          <w:szCs w:val="22"/>
        </w:rPr>
        <w:t xml:space="preserve"> </w:t>
      </w:r>
      <w:r w:rsidRPr="00666DDC">
        <w:rPr>
          <w:rFonts w:eastAsiaTheme="minorHAnsi"/>
          <w:szCs w:val="22"/>
        </w:rPr>
        <w:t>Emergency Services Departments for review and concurrence prio</w:t>
      </w:r>
      <w:r>
        <w:rPr>
          <w:rFonts w:eastAsiaTheme="minorHAnsi"/>
          <w:szCs w:val="22"/>
        </w:rPr>
        <w:t xml:space="preserve">r to construction. </w:t>
      </w:r>
      <w:r>
        <w:rPr>
          <w:rFonts w:eastAsiaTheme="minorHAnsi"/>
          <w:szCs w:val="22"/>
        </w:rPr>
        <w:lastRenderedPageBreak/>
        <w:t xml:space="preserve">(HGA 6/11/20 </w:t>
      </w:r>
      <w:r w:rsidRPr="00666DDC">
        <w:rPr>
          <w:rFonts w:eastAsiaTheme="minorHAnsi"/>
          <w:szCs w:val="22"/>
        </w:rPr>
        <w:t>email‐Boldt Contractors Inc. to submit full set of construction drawings</w:t>
      </w:r>
      <w:r>
        <w:rPr>
          <w:rFonts w:eastAsiaTheme="minorHAnsi"/>
          <w:szCs w:val="22"/>
        </w:rPr>
        <w:t xml:space="preserve"> to City Building Inspector and </w:t>
      </w:r>
      <w:r w:rsidRPr="00666DDC">
        <w:rPr>
          <w:rFonts w:eastAsiaTheme="minorHAnsi"/>
          <w:szCs w:val="22"/>
        </w:rPr>
        <w:t>City Emergency services prior to starting construction)</w:t>
      </w:r>
      <w:r w:rsidR="006F6235" w:rsidRPr="00666DDC">
        <w:rPr>
          <w:sz w:val="28"/>
        </w:rPr>
        <w:t xml:space="preserve"> </w:t>
      </w:r>
    </w:p>
    <w:p w:rsidR="00690450" w:rsidRDefault="00690450" w:rsidP="0027429C">
      <w:pPr>
        <w:pStyle w:val="NoSpacing"/>
        <w:rPr>
          <w:rFonts w:ascii="Times New Roman" w:hAnsi="Times New Roman" w:cs="Times New Roman"/>
          <w:sz w:val="24"/>
          <w:szCs w:val="24"/>
        </w:rPr>
      </w:pPr>
    </w:p>
    <w:p w:rsidR="00666DDC" w:rsidRDefault="00666DDC" w:rsidP="0027429C">
      <w:pPr>
        <w:pStyle w:val="NoSpacing"/>
        <w:rPr>
          <w:rFonts w:ascii="Times New Roman" w:hAnsi="Times New Roman" w:cs="Times New Roman"/>
          <w:sz w:val="24"/>
          <w:szCs w:val="24"/>
        </w:rPr>
      </w:pPr>
      <w:r>
        <w:rPr>
          <w:rFonts w:ascii="Times New Roman" w:hAnsi="Times New Roman" w:cs="Times New Roman"/>
          <w:sz w:val="24"/>
          <w:szCs w:val="24"/>
        </w:rPr>
        <w:t>Kemnitz added that</w:t>
      </w:r>
      <w:r w:rsidR="00C16E82">
        <w:rPr>
          <w:rFonts w:ascii="Times New Roman" w:hAnsi="Times New Roman" w:cs="Times New Roman"/>
          <w:sz w:val="24"/>
          <w:szCs w:val="24"/>
        </w:rPr>
        <w:t xml:space="preserve"> an amended</w:t>
      </w:r>
      <w:r>
        <w:rPr>
          <w:rFonts w:ascii="Times New Roman" w:hAnsi="Times New Roman" w:cs="Times New Roman"/>
          <w:sz w:val="24"/>
          <w:szCs w:val="24"/>
        </w:rPr>
        <w:t xml:space="preserve"> </w:t>
      </w:r>
      <w:r w:rsidR="00C16E82">
        <w:rPr>
          <w:rFonts w:ascii="Times New Roman" w:hAnsi="Times New Roman" w:cs="Times New Roman"/>
          <w:sz w:val="24"/>
          <w:szCs w:val="24"/>
        </w:rPr>
        <w:t>C500 was han</w:t>
      </w:r>
      <w:r w:rsidR="00D63B7B">
        <w:rPr>
          <w:rFonts w:ascii="Times New Roman" w:hAnsi="Times New Roman" w:cs="Times New Roman"/>
          <w:sz w:val="24"/>
          <w:szCs w:val="24"/>
        </w:rPr>
        <w:t>ded out prior to the meeting to</w:t>
      </w:r>
      <w:r w:rsidR="00C16E82">
        <w:rPr>
          <w:rFonts w:ascii="Times New Roman" w:hAnsi="Times New Roman" w:cs="Times New Roman"/>
          <w:sz w:val="24"/>
          <w:szCs w:val="24"/>
        </w:rPr>
        <w:t xml:space="preserve"> the commission. The only chan</w:t>
      </w:r>
      <w:r w:rsidR="00D63B7B">
        <w:rPr>
          <w:rFonts w:ascii="Times New Roman" w:hAnsi="Times New Roman" w:cs="Times New Roman"/>
          <w:sz w:val="24"/>
          <w:szCs w:val="24"/>
        </w:rPr>
        <w:t>ge that occurred was a new fire</w:t>
      </w:r>
      <w:r w:rsidR="00C16E82">
        <w:rPr>
          <w:rFonts w:ascii="Times New Roman" w:hAnsi="Times New Roman" w:cs="Times New Roman"/>
          <w:sz w:val="24"/>
          <w:szCs w:val="24"/>
        </w:rPr>
        <w:t xml:space="preserve"> hydrant being added on the west side of the new driveway. Neitzel asked where the water supply would be coming from. Knapp stated it would connect to the water main located on Memorial Drive. </w:t>
      </w:r>
      <w:r w:rsidR="00D63B7B">
        <w:rPr>
          <w:rFonts w:ascii="Times New Roman" w:hAnsi="Times New Roman" w:cs="Times New Roman"/>
          <w:sz w:val="24"/>
          <w:szCs w:val="24"/>
        </w:rPr>
        <w:t xml:space="preserve">The additional fire hydrant was requested by the Berlin Fire Department. </w:t>
      </w:r>
    </w:p>
    <w:p w:rsidR="00C16E82" w:rsidRDefault="00C16E82" w:rsidP="0027429C">
      <w:pPr>
        <w:pStyle w:val="NoSpacing"/>
        <w:rPr>
          <w:rFonts w:ascii="Times New Roman" w:hAnsi="Times New Roman" w:cs="Times New Roman"/>
          <w:sz w:val="24"/>
          <w:szCs w:val="24"/>
        </w:rPr>
      </w:pPr>
    </w:p>
    <w:p w:rsidR="00E342A2" w:rsidRDefault="00D63B7B"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Erdmann then asked the board if they had any questions </w:t>
      </w:r>
      <w:r w:rsidR="00C16E82">
        <w:rPr>
          <w:rFonts w:ascii="Times New Roman" w:hAnsi="Times New Roman" w:cs="Times New Roman"/>
          <w:sz w:val="24"/>
          <w:szCs w:val="24"/>
        </w:rPr>
        <w:t xml:space="preserve">about the project. </w:t>
      </w:r>
      <w:proofErr w:type="spellStart"/>
      <w:r w:rsidR="00C16E82">
        <w:rPr>
          <w:rFonts w:ascii="Times New Roman" w:hAnsi="Times New Roman" w:cs="Times New Roman"/>
          <w:sz w:val="24"/>
          <w:szCs w:val="24"/>
        </w:rPr>
        <w:t>Secora</w:t>
      </w:r>
      <w:proofErr w:type="spellEnd"/>
      <w:r w:rsidR="00C16E82">
        <w:rPr>
          <w:rFonts w:ascii="Times New Roman" w:hAnsi="Times New Roman" w:cs="Times New Roman"/>
          <w:sz w:val="24"/>
          <w:szCs w:val="24"/>
        </w:rPr>
        <w:t xml:space="preserve"> had a concern with the location of the he</w:t>
      </w:r>
      <w:r>
        <w:rPr>
          <w:rFonts w:ascii="Times New Roman" w:hAnsi="Times New Roman" w:cs="Times New Roman"/>
          <w:sz w:val="24"/>
          <w:szCs w:val="24"/>
        </w:rPr>
        <w:t>lipad in proximity to the</w:t>
      </w:r>
      <w:r w:rsidR="00C16E82">
        <w:rPr>
          <w:rFonts w:ascii="Times New Roman" w:hAnsi="Times New Roman" w:cs="Times New Roman"/>
          <w:sz w:val="24"/>
          <w:szCs w:val="24"/>
        </w:rPr>
        <w:t xml:space="preserve"> school</w:t>
      </w:r>
      <w:r>
        <w:rPr>
          <w:rFonts w:ascii="Times New Roman" w:hAnsi="Times New Roman" w:cs="Times New Roman"/>
          <w:sz w:val="24"/>
          <w:szCs w:val="24"/>
        </w:rPr>
        <w:t>’s</w:t>
      </w:r>
      <w:r w:rsidR="00C16E82">
        <w:rPr>
          <w:rFonts w:ascii="Times New Roman" w:hAnsi="Times New Roman" w:cs="Times New Roman"/>
          <w:sz w:val="24"/>
          <w:szCs w:val="24"/>
        </w:rPr>
        <w:t xml:space="preserve"> and t</w:t>
      </w:r>
      <w:r>
        <w:rPr>
          <w:rFonts w:ascii="Times New Roman" w:hAnsi="Times New Roman" w:cs="Times New Roman"/>
          <w:sz w:val="24"/>
          <w:szCs w:val="24"/>
        </w:rPr>
        <w:t>he power lines and asked if FAA approved the new</w:t>
      </w:r>
      <w:r w:rsidR="00C16E82">
        <w:rPr>
          <w:rFonts w:ascii="Times New Roman" w:hAnsi="Times New Roman" w:cs="Times New Roman"/>
          <w:sz w:val="24"/>
          <w:szCs w:val="24"/>
        </w:rPr>
        <w:t xml:space="preserve"> location. Medinger st</w:t>
      </w:r>
      <w:r>
        <w:rPr>
          <w:rFonts w:ascii="Times New Roman" w:hAnsi="Times New Roman" w:cs="Times New Roman"/>
          <w:sz w:val="24"/>
          <w:szCs w:val="24"/>
        </w:rPr>
        <w:t xml:space="preserve">ated they have met with FAA </w:t>
      </w:r>
      <w:r w:rsidR="00C16E82">
        <w:rPr>
          <w:rFonts w:ascii="Times New Roman" w:hAnsi="Times New Roman" w:cs="Times New Roman"/>
          <w:sz w:val="24"/>
          <w:szCs w:val="24"/>
        </w:rPr>
        <w:t xml:space="preserve">and there were no objections with the location of the helipad. Schramer asked the timeline of the landscaping plan. Medinger thought within the next couple of months it should be finalized. There was a question on the diameter of the utilities as the review letter identified 6 inch. Neitzel clarified that their private laterals are 6 inch, but the water and sewer mains are 8 inch. </w:t>
      </w:r>
      <w:r>
        <w:rPr>
          <w:rFonts w:ascii="Times New Roman" w:hAnsi="Times New Roman" w:cs="Times New Roman"/>
          <w:sz w:val="24"/>
          <w:szCs w:val="24"/>
        </w:rPr>
        <w:t xml:space="preserve"> Marks asked if there will be a fence</w:t>
      </w:r>
      <w:r w:rsidR="00E342A2">
        <w:rPr>
          <w:rFonts w:ascii="Times New Roman" w:hAnsi="Times New Roman" w:cs="Times New Roman"/>
          <w:sz w:val="24"/>
          <w:szCs w:val="24"/>
        </w:rPr>
        <w:t xml:space="preserve"> around the retention pond. Neitzel </w:t>
      </w:r>
      <w:r>
        <w:rPr>
          <w:rFonts w:ascii="Times New Roman" w:hAnsi="Times New Roman" w:cs="Times New Roman"/>
          <w:sz w:val="24"/>
          <w:szCs w:val="24"/>
        </w:rPr>
        <w:t>referenced</w:t>
      </w:r>
      <w:bookmarkStart w:id="0" w:name="_GoBack"/>
      <w:bookmarkEnd w:id="0"/>
      <w:r w:rsidR="00E342A2">
        <w:rPr>
          <w:rFonts w:ascii="Times New Roman" w:hAnsi="Times New Roman" w:cs="Times New Roman"/>
          <w:sz w:val="24"/>
          <w:szCs w:val="24"/>
        </w:rPr>
        <w:t xml:space="preserve"> C902 which identified the fence around the helipad and retention pond. The fence will be three foot chain link fence. </w:t>
      </w:r>
    </w:p>
    <w:p w:rsidR="00E342A2" w:rsidRDefault="00E342A2" w:rsidP="0027429C">
      <w:pPr>
        <w:pStyle w:val="NoSpacing"/>
        <w:rPr>
          <w:rFonts w:ascii="Times New Roman" w:hAnsi="Times New Roman" w:cs="Times New Roman"/>
          <w:sz w:val="24"/>
          <w:szCs w:val="24"/>
        </w:rPr>
      </w:pPr>
    </w:p>
    <w:p w:rsidR="00E342A2" w:rsidRDefault="00E342A2"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Erdmann asked for any other questions or comments. Kubiak made a motion to approve the site plan as presented with the seven conditions the City Engineer had in the review letter. Hill seconded the motion, which was carried by a voice vote. </w:t>
      </w:r>
    </w:p>
    <w:p w:rsidR="00E342A2" w:rsidRDefault="00E342A2" w:rsidP="0027429C">
      <w:pPr>
        <w:pStyle w:val="NoSpacing"/>
        <w:rPr>
          <w:rFonts w:ascii="Times New Roman" w:hAnsi="Times New Roman" w:cs="Times New Roman"/>
          <w:sz w:val="24"/>
          <w:szCs w:val="24"/>
        </w:rPr>
      </w:pPr>
    </w:p>
    <w:p w:rsidR="00E342A2" w:rsidRDefault="00E342A2"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No new or old business. </w:t>
      </w:r>
    </w:p>
    <w:p w:rsidR="00E342A2" w:rsidRDefault="00E342A2" w:rsidP="0027429C">
      <w:pPr>
        <w:pStyle w:val="NoSpacing"/>
        <w:rPr>
          <w:rFonts w:ascii="Times New Roman" w:hAnsi="Times New Roman" w:cs="Times New Roman"/>
          <w:sz w:val="24"/>
          <w:szCs w:val="24"/>
        </w:rPr>
      </w:pPr>
    </w:p>
    <w:p w:rsidR="00DB1C5B" w:rsidRDefault="00DB1C5B"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Next meeting date is </w:t>
      </w:r>
      <w:r w:rsidR="00E342A2">
        <w:rPr>
          <w:rFonts w:ascii="Times New Roman" w:hAnsi="Times New Roman" w:cs="Times New Roman"/>
          <w:sz w:val="24"/>
          <w:szCs w:val="24"/>
        </w:rPr>
        <w:t>July 28</w:t>
      </w:r>
      <w:r w:rsidR="00E342A2" w:rsidRPr="00E342A2">
        <w:rPr>
          <w:rFonts w:ascii="Times New Roman" w:hAnsi="Times New Roman" w:cs="Times New Roman"/>
          <w:sz w:val="24"/>
          <w:szCs w:val="24"/>
          <w:vertAlign w:val="superscript"/>
        </w:rPr>
        <w:t>th</w:t>
      </w:r>
      <w:r w:rsidR="00E342A2">
        <w:rPr>
          <w:rFonts w:ascii="Times New Roman" w:hAnsi="Times New Roman" w:cs="Times New Roman"/>
          <w:sz w:val="24"/>
          <w:szCs w:val="24"/>
        </w:rPr>
        <w:t>, 2020</w:t>
      </w:r>
      <w:r>
        <w:rPr>
          <w:rFonts w:ascii="Times New Roman" w:hAnsi="Times New Roman" w:cs="Times New Roman"/>
          <w:sz w:val="24"/>
          <w:szCs w:val="24"/>
        </w:rPr>
        <w:t xml:space="preserve"> </w:t>
      </w:r>
    </w:p>
    <w:p w:rsidR="00480DDE" w:rsidRDefault="00480DDE" w:rsidP="007567AF">
      <w:pPr>
        <w:pStyle w:val="NoSpacing"/>
        <w:rPr>
          <w:rFonts w:ascii="Times New Roman" w:hAnsi="Times New Roman" w:cs="Times New Roman"/>
          <w:sz w:val="24"/>
          <w:szCs w:val="24"/>
        </w:rPr>
      </w:pPr>
    </w:p>
    <w:p w:rsidR="007567AF" w:rsidRPr="00FF305B" w:rsidRDefault="009B4D3C" w:rsidP="007567AF">
      <w:pPr>
        <w:pStyle w:val="NoSpacing"/>
        <w:rPr>
          <w:rFonts w:ascii="Times New Roman" w:hAnsi="Times New Roman" w:cs="Times New Roman"/>
          <w:sz w:val="24"/>
          <w:szCs w:val="24"/>
        </w:rPr>
      </w:pPr>
      <w:r>
        <w:rPr>
          <w:rFonts w:ascii="Times New Roman" w:hAnsi="Times New Roman" w:cs="Times New Roman"/>
          <w:sz w:val="24"/>
          <w:szCs w:val="24"/>
        </w:rPr>
        <w:t xml:space="preserve">Secora </w:t>
      </w:r>
      <w:r w:rsidR="00A7700F">
        <w:rPr>
          <w:rFonts w:ascii="Times New Roman" w:hAnsi="Times New Roman" w:cs="Times New Roman"/>
          <w:sz w:val="24"/>
          <w:szCs w:val="24"/>
        </w:rPr>
        <w:t xml:space="preserve">moved to adjourn at </w:t>
      </w:r>
      <w:r w:rsidR="00D6242D">
        <w:rPr>
          <w:rFonts w:ascii="Times New Roman" w:hAnsi="Times New Roman" w:cs="Times New Roman"/>
          <w:sz w:val="24"/>
          <w:szCs w:val="24"/>
        </w:rPr>
        <w:t>6:3</w:t>
      </w:r>
      <w:r w:rsidR="00E342A2">
        <w:rPr>
          <w:rFonts w:ascii="Times New Roman" w:hAnsi="Times New Roman" w:cs="Times New Roman"/>
          <w:sz w:val="24"/>
          <w:szCs w:val="24"/>
        </w:rPr>
        <w:t>5</w:t>
      </w:r>
      <w:r w:rsidR="002E1A4D">
        <w:rPr>
          <w:rFonts w:ascii="Times New Roman" w:hAnsi="Times New Roman" w:cs="Times New Roman"/>
          <w:sz w:val="24"/>
          <w:szCs w:val="24"/>
        </w:rPr>
        <w:t xml:space="preserve">p.m.  </w:t>
      </w:r>
      <w:r w:rsidR="00DB1C5B">
        <w:rPr>
          <w:rFonts w:ascii="Times New Roman" w:hAnsi="Times New Roman" w:cs="Times New Roman"/>
          <w:sz w:val="24"/>
          <w:szCs w:val="24"/>
        </w:rPr>
        <w:t>Marks</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27D2"/>
    <w:rsid w:val="00257521"/>
    <w:rsid w:val="00266189"/>
    <w:rsid w:val="0027429C"/>
    <w:rsid w:val="00285B47"/>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27AA4"/>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14886"/>
    <w:rsid w:val="0054473E"/>
    <w:rsid w:val="0055339E"/>
    <w:rsid w:val="00556DDF"/>
    <w:rsid w:val="00585C3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4617A"/>
    <w:rsid w:val="00656036"/>
    <w:rsid w:val="00663C44"/>
    <w:rsid w:val="00664BD0"/>
    <w:rsid w:val="0066502F"/>
    <w:rsid w:val="00665730"/>
    <w:rsid w:val="00666DDC"/>
    <w:rsid w:val="00667917"/>
    <w:rsid w:val="00670442"/>
    <w:rsid w:val="00690450"/>
    <w:rsid w:val="006A0C37"/>
    <w:rsid w:val="006B74B3"/>
    <w:rsid w:val="006E20B7"/>
    <w:rsid w:val="006E4328"/>
    <w:rsid w:val="006F6235"/>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1FF3"/>
    <w:rsid w:val="00803374"/>
    <w:rsid w:val="00803724"/>
    <w:rsid w:val="00817ED4"/>
    <w:rsid w:val="00821BD9"/>
    <w:rsid w:val="00832746"/>
    <w:rsid w:val="008371AE"/>
    <w:rsid w:val="00840970"/>
    <w:rsid w:val="008909C3"/>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94FF9"/>
    <w:rsid w:val="0099604C"/>
    <w:rsid w:val="009B1DA1"/>
    <w:rsid w:val="009B4D3C"/>
    <w:rsid w:val="009C02C7"/>
    <w:rsid w:val="009D6552"/>
    <w:rsid w:val="009E2113"/>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16E82"/>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141A8"/>
    <w:rsid w:val="00D21741"/>
    <w:rsid w:val="00D33165"/>
    <w:rsid w:val="00D33D6F"/>
    <w:rsid w:val="00D430C8"/>
    <w:rsid w:val="00D43BD1"/>
    <w:rsid w:val="00D6242D"/>
    <w:rsid w:val="00D63B7B"/>
    <w:rsid w:val="00D91203"/>
    <w:rsid w:val="00D95ADD"/>
    <w:rsid w:val="00DA35E8"/>
    <w:rsid w:val="00DB1C5B"/>
    <w:rsid w:val="00DB6CB6"/>
    <w:rsid w:val="00DF691B"/>
    <w:rsid w:val="00DF78CE"/>
    <w:rsid w:val="00E06916"/>
    <w:rsid w:val="00E10730"/>
    <w:rsid w:val="00E30722"/>
    <w:rsid w:val="00E342A2"/>
    <w:rsid w:val="00E35BD5"/>
    <w:rsid w:val="00E43400"/>
    <w:rsid w:val="00E53593"/>
    <w:rsid w:val="00E546C0"/>
    <w:rsid w:val="00E82CBD"/>
    <w:rsid w:val="00E83AB5"/>
    <w:rsid w:val="00E84735"/>
    <w:rsid w:val="00E90B36"/>
    <w:rsid w:val="00E96E69"/>
    <w:rsid w:val="00EC4AED"/>
    <w:rsid w:val="00EC553C"/>
    <w:rsid w:val="00ED331B"/>
    <w:rsid w:val="00ED4C39"/>
    <w:rsid w:val="00EF3214"/>
    <w:rsid w:val="00EF36EE"/>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C7B81"/>
    <w:rsid w:val="00FD0AAD"/>
    <w:rsid w:val="00FD0AD0"/>
    <w:rsid w:val="00FD4B4A"/>
    <w:rsid w:val="00FD544B"/>
    <w:rsid w:val="00FE5F07"/>
    <w:rsid w:val="00FE7544"/>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4</cp:revision>
  <cp:lastPrinted>2018-03-21T13:38:00Z</cp:lastPrinted>
  <dcterms:created xsi:type="dcterms:W3CDTF">2020-07-01T14:36:00Z</dcterms:created>
  <dcterms:modified xsi:type="dcterms:W3CDTF">2020-07-21T18:09:00Z</dcterms:modified>
</cp:coreProperties>
</file>